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684D" w14:textId="77777777" w:rsidR="003450FC" w:rsidRPr="00307F28" w:rsidRDefault="003450FC" w:rsidP="003450FC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62D2FEF" w14:textId="77777777" w:rsidR="003450FC" w:rsidRPr="00307F28" w:rsidRDefault="003450FC" w:rsidP="003450FC">
      <w:pPr>
        <w:keepNext/>
        <w:keepLines/>
        <w:tabs>
          <w:tab w:val="left" w:pos="993"/>
          <w:tab w:val="left" w:pos="65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</w:t>
      </w:r>
    </w:p>
    <w:p w14:paraId="1E94C096" w14:textId="77777777" w:rsidR="003450FC" w:rsidRPr="00307F28" w:rsidRDefault="003450FC" w:rsidP="003450FC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</w:t>
      </w:r>
      <w:r w:rsidRPr="00307F2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(вид правового акта)</w:t>
      </w:r>
    </w:p>
    <w:p w14:paraId="4BAD0F63" w14:textId="77777777" w:rsidR="003450FC" w:rsidRPr="00307F28" w:rsidRDefault="003450FC" w:rsidP="003450F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«____»_________20__</w:t>
      </w:r>
      <w:r w:rsidRPr="0042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14:paraId="49341B16" w14:textId="77777777" w:rsidR="003450FC" w:rsidRDefault="003450FC" w:rsidP="0034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FFF7D3" w14:textId="77777777" w:rsidR="00543F52" w:rsidRDefault="00543F52" w:rsidP="00543F5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CD35BE0" w14:textId="77777777" w:rsidR="00543F52" w:rsidRDefault="00543F52" w:rsidP="00543F5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37894E4" w14:textId="77777777" w:rsidR="00543F52" w:rsidRPr="00543F52" w:rsidRDefault="00543F52" w:rsidP="00543F5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543F52">
        <w:rPr>
          <w:b/>
          <w:bCs/>
          <w:color w:val="000000"/>
          <w:sz w:val="28"/>
          <w:szCs w:val="28"/>
        </w:rPr>
        <w:t xml:space="preserve">ПОЛОЖЕНИЕ </w:t>
      </w:r>
    </w:p>
    <w:p w14:paraId="43F4B3B0" w14:textId="528FB7FE" w:rsidR="00543F52" w:rsidRPr="00543F52" w:rsidRDefault="00543F52" w:rsidP="00543F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3F52">
        <w:rPr>
          <w:b/>
          <w:bCs/>
          <w:color w:val="000000"/>
          <w:sz w:val="28"/>
          <w:szCs w:val="28"/>
        </w:rPr>
        <w:t xml:space="preserve">о комиссии по соблюдению требований служебного поведения работниками и урегулированию конфликта интересов в муниципальном бюджетном учреждении </w:t>
      </w:r>
      <w:r w:rsidR="003450FC">
        <w:rPr>
          <w:b/>
          <w:bCs/>
          <w:color w:val="000000"/>
          <w:sz w:val="28"/>
          <w:szCs w:val="28"/>
        </w:rPr>
        <w:t>«</w:t>
      </w:r>
      <w:r w:rsidR="00EC651E">
        <w:rPr>
          <w:b/>
          <w:bCs/>
          <w:color w:val="000000"/>
          <w:sz w:val="28"/>
          <w:szCs w:val="28"/>
        </w:rPr>
        <w:t>Кизлярский информационный центр</w:t>
      </w:r>
      <w:r w:rsidR="003450FC">
        <w:rPr>
          <w:b/>
          <w:bCs/>
          <w:color w:val="000000"/>
          <w:sz w:val="28"/>
          <w:szCs w:val="28"/>
        </w:rPr>
        <w:t>»</w:t>
      </w:r>
    </w:p>
    <w:p w14:paraId="1D9E3E02" w14:textId="77777777" w:rsidR="00543F52" w:rsidRPr="00543F52" w:rsidRDefault="00543F52" w:rsidP="00543F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3F52">
        <w:rPr>
          <w:sz w:val="28"/>
          <w:szCs w:val="28"/>
        </w:rPr>
        <w:t> </w:t>
      </w:r>
    </w:p>
    <w:p w14:paraId="5ABD88C0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b/>
          <w:bCs/>
          <w:color w:val="000000"/>
          <w:sz w:val="28"/>
          <w:szCs w:val="28"/>
        </w:rPr>
        <w:t>1. Общие положения</w:t>
      </w:r>
    </w:p>
    <w:p w14:paraId="3434062B" w14:textId="2A63467C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интересов, </w:t>
      </w:r>
      <w:proofErr w:type="gramStart"/>
      <w:r w:rsidRPr="00543F52">
        <w:rPr>
          <w:color w:val="000000"/>
          <w:sz w:val="28"/>
          <w:szCs w:val="28"/>
        </w:rPr>
        <w:t>образуемая</w:t>
      </w:r>
      <w:proofErr w:type="gramEnd"/>
      <w:r w:rsidRPr="00543F52">
        <w:rPr>
          <w:color w:val="000000"/>
          <w:sz w:val="28"/>
          <w:szCs w:val="28"/>
        </w:rPr>
        <w:t xml:space="preserve"> в </w:t>
      </w:r>
      <w:r w:rsidR="003450FC" w:rsidRPr="003450FC">
        <w:rPr>
          <w:bCs/>
          <w:color w:val="000000"/>
          <w:sz w:val="28"/>
          <w:szCs w:val="28"/>
        </w:rPr>
        <w:t>муниципальном бюджетном учреждении «</w:t>
      </w:r>
      <w:r w:rsidR="00EC651E">
        <w:rPr>
          <w:bCs/>
          <w:color w:val="000000"/>
          <w:sz w:val="28"/>
          <w:szCs w:val="28"/>
        </w:rPr>
        <w:t>Кизлярский информационный центр</w:t>
      </w:r>
      <w:r w:rsidR="003450FC" w:rsidRPr="003450FC">
        <w:rPr>
          <w:bCs/>
          <w:color w:val="000000"/>
          <w:sz w:val="28"/>
          <w:szCs w:val="28"/>
        </w:rPr>
        <w:t>»</w:t>
      </w:r>
      <w:r w:rsidR="003450FC" w:rsidRPr="00543F52">
        <w:rPr>
          <w:color w:val="000000"/>
          <w:sz w:val="28"/>
          <w:szCs w:val="28"/>
        </w:rPr>
        <w:t xml:space="preserve"> </w:t>
      </w:r>
      <w:r w:rsidRPr="00543F52">
        <w:rPr>
          <w:color w:val="000000"/>
          <w:sz w:val="28"/>
          <w:szCs w:val="28"/>
        </w:rPr>
        <w:t>(далее Учреждение) в соответствии с Федеральным законом «О противодействии коррупции» от 25.12.2008 года № 273-ФЗ.</w:t>
      </w:r>
    </w:p>
    <w:p w14:paraId="4ADD5FFC" w14:textId="6BD07DBA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1.2. </w:t>
      </w:r>
      <w:proofErr w:type="gramStart"/>
      <w:r w:rsidRPr="00543F52">
        <w:rPr>
          <w:color w:val="000000"/>
          <w:sz w:val="28"/>
          <w:szCs w:val="28"/>
        </w:rPr>
        <w:t>Под конфликтом интересов понимается ситуация, при которой личная за</w:t>
      </w:r>
      <w:r w:rsidR="003450FC">
        <w:rPr>
          <w:color w:val="000000"/>
          <w:sz w:val="28"/>
          <w:szCs w:val="28"/>
        </w:rPr>
        <w:t>интересованность работника учреждения</w:t>
      </w:r>
      <w:r w:rsidRPr="00543F52">
        <w:rPr>
          <w:color w:val="000000"/>
          <w:sz w:val="28"/>
          <w:szCs w:val="28"/>
        </w:rPr>
        <w:t xml:space="preserve"> влияет или может повлиять на объективное исполнение им должностных обязанностей,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Российской Федерации, </w:t>
      </w:r>
      <w:r w:rsidR="00954FC6">
        <w:rPr>
          <w:color w:val="000000"/>
          <w:sz w:val="28"/>
          <w:szCs w:val="28"/>
        </w:rPr>
        <w:t>МБУ «КИЦ»</w:t>
      </w:r>
      <w:r w:rsidRPr="00543F52">
        <w:rPr>
          <w:color w:val="000000"/>
          <w:sz w:val="28"/>
          <w:szCs w:val="28"/>
        </w:rPr>
        <w:t>, способное привести к причинению вреда этим законным интересам граждан, организаций, общества, Российской Федерации, учреждения.</w:t>
      </w:r>
      <w:proofErr w:type="gramEnd"/>
    </w:p>
    <w:p w14:paraId="29B82183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1.3. Под личной заинтересованностью работника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семьи, а также для граждан или организаций, с которыми работник связан финансовыми или иными обязательствами. </w:t>
      </w:r>
    </w:p>
    <w:p w14:paraId="17EA65B3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Уставом и другими регламентирующими документами учреждения в области профилактики и противодействию коррупции, настоящим Положением. </w:t>
      </w:r>
    </w:p>
    <w:p w14:paraId="164C45F8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1.5. Основными задачами Комиссии являются: </w:t>
      </w:r>
    </w:p>
    <w:p w14:paraId="0724E894" w14:textId="77777777" w:rsidR="00543F52" w:rsidRPr="00543F52" w:rsidRDefault="00543F52" w:rsidP="00543F52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обеспечение соблюдения работниками учреждения требований к служебному поведению;</w:t>
      </w:r>
    </w:p>
    <w:p w14:paraId="2DFB330F" w14:textId="5C015CCC" w:rsidR="00543F52" w:rsidRPr="00543F52" w:rsidRDefault="00543F52" w:rsidP="00543F52">
      <w:pPr>
        <w:pStyle w:val="a3"/>
        <w:numPr>
          <w:ilvl w:val="0"/>
          <w:numId w:val="1"/>
        </w:numPr>
        <w:spacing w:before="0" w:beforeAutospacing="0" w:after="0" w:afterAutospacing="0"/>
        <w:ind w:left="144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предотвращение и урегулирование конфликта интересов, способного привести к причинению вреда законным интересам </w:t>
      </w:r>
      <w:r w:rsidRPr="00543F52">
        <w:rPr>
          <w:color w:val="000000"/>
          <w:sz w:val="28"/>
          <w:szCs w:val="28"/>
        </w:rPr>
        <w:lastRenderedPageBreak/>
        <w:t xml:space="preserve">граждан, организаций, общества, Российской Федерации, </w:t>
      </w:r>
      <w:r w:rsidR="00E873B0" w:rsidRPr="00E873B0">
        <w:rPr>
          <w:color w:val="000000"/>
          <w:sz w:val="28"/>
          <w:szCs w:val="28"/>
        </w:rPr>
        <w:t>МБУ «КИЦ»</w:t>
      </w:r>
      <w:r w:rsidRPr="00543F52">
        <w:rPr>
          <w:color w:val="000000"/>
          <w:sz w:val="28"/>
          <w:szCs w:val="28"/>
        </w:rPr>
        <w:t>.</w:t>
      </w:r>
    </w:p>
    <w:p w14:paraId="18E29042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1.6. Комиссия рассматривает вопросы, связанные с соблюдением требований к служебному поведению работников, ограничений и запретов, требований о предотвращении или урегулирования конфликта интересов в соответствии с требованиями действующего законодательства.</w:t>
      </w:r>
    </w:p>
    <w:p w14:paraId="46C4E43B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b/>
          <w:bCs/>
          <w:color w:val="000000"/>
          <w:sz w:val="28"/>
          <w:szCs w:val="28"/>
        </w:rPr>
        <w:t xml:space="preserve">2. Компетенция Комиссии </w:t>
      </w:r>
    </w:p>
    <w:p w14:paraId="0A748461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2.1. Комиссия в соответствии с возложенными на неё задачами: </w:t>
      </w:r>
    </w:p>
    <w:p w14:paraId="330721A8" w14:textId="77777777" w:rsidR="00543F52" w:rsidRPr="00543F52" w:rsidRDefault="00543F52" w:rsidP="00543F52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rPr>
          <w:sz w:val="28"/>
          <w:szCs w:val="28"/>
        </w:rPr>
      </w:pPr>
      <w:proofErr w:type="gramStart"/>
      <w:r w:rsidRPr="00543F52">
        <w:rPr>
          <w:color w:val="000000"/>
          <w:sz w:val="28"/>
          <w:szCs w:val="28"/>
        </w:rPr>
        <w:t>рассматривает документы, материалы и иные сведения о нарушении работником правил служебного поведения, Кодекса этики и служебного поведения  работников, наличии у работника личной заинтересованности, которая приводит или может привести к конфликту интересов либо проявлениям коррупции;</w:t>
      </w:r>
      <w:proofErr w:type="gramEnd"/>
    </w:p>
    <w:p w14:paraId="33A2E826" w14:textId="77777777" w:rsidR="00543F52" w:rsidRPr="00543F52" w:rsidRDefault="00543F52" w:rsidP="00543F52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принимает решения об установлении нарушения работником правил служебного поведения либо факта наличия личной заинтересованности работника, которая приводит или может привести к конфликту интересов; </w:t>
      </w:r>
    </w:p>
    <w:p w14:paraId="0BB0C38A" w14:textId="77777777" w:rsidR="00543F52" w:rsidRPr="00543F52" w:rsidRDefault="00543F52" w:rsidP="00543F52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обращается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необходимых для работы Комиссии;</w:t>
      </w:r>
    </w:p>
    <w:p w14:paraId="174A2E6C" w14:textId="77777777" w:rsidR="00543F52" w:rsidRPr="00543F52" w:rsidRDefault="00543F52" w:rsidP="00543F52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привлекает специалистов сторонних организаций и независимых экспертов для участия в заседании Комиссии. </w:t>
      </w:r>
    </w:p>
    <w:p w14:paraId="13E39BEF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b/>
          <w:bCs/>
          <w:color w:val="000000"/>
          <w:sz w:val="28"/>
          <w:szCs w:val="28"/>
        </w:rPr>
        <w:t>3. Порядок формирования Комиссии</w:t>
      </w:r>
    </w:p>
    <w:p w14:paraId="1DE1EA3B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3.1. Персональный состав комиссии утверждается приказом директора учреждения.</w:t>
      </w:r>
    </w:p>
    <w:p w14:paraId="7EE39B11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3.2. Комиссия состоит из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любой член комиссии, уполномоченный другими членами комиссии простым большинством голосов.</w:t>
      </w:r>
    </w:p>
    <w:p w14:paraId="7CC0DFDF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3.3. Членами комиссии с правом решающего голоса могут быть только работники учреждения.</w:t>
      </w:r>
    </w:p>
    <w:p w14:paraId="0E59623B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61A1A6C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3.5. В заседании Комиссии при рассмотрении конкретного вопроса с правом совещательного голоса могут участвовать: </w:t>
      </w:r>
    </w:p>
    <w:p w14:paraId="0274626D" w14:textId="77777777" w:rsidR="00543F52" w:rsidRPr="00543F52" w:rsidRDefault="00543F52" w:rsidP="00543F52">
      <w:pPr>
        <w:pStyle w:val="a3"/>
        <w:numPr>
          <w:ilvl w:val="0"/>
          <w:numId w:val="3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14:paraId="45F0A41F" w14:textId="77777777" w:rsidR="00543F52" w:rsidRPr="00543F52" w:rsidRDefault="00543F52" w:rsidP="00543F52">
      <w:pPr>
        <w:pStyle w:val="a3"/>
        <w:numPr>
          <w:ilvl w:val="0"/>
          <w:numId w:val="3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lastRenderedPageBreak/>
        <w:t xml:space="preserve">другие работники, которые могут дать пояснения по вопросам деятельности учреждения и вопросам, </w:t>
      </w:r>
      <w:proofErr w:type="gramStart"/>
      <w:r w:rsidRPr="00543F52">
        <w:rPr>
          <w:color w:val="000000"/>
          <w:sz w:val="28"/>
          <w:szCs w:val="28"/>
        </w:rPr>
        <w:t>рассматриваемых</w:t>
      </w:r>
      <w:proofErr w:type="gramEnd"/>
      <w:r w:rsidRPr="00543F52">
        <w:rPr>
          <w:color w:val="000000"/>
          <w:sz w:val="28"/>
          <w:szCs w:val="28"/>
        </w:rPr>
        <w:t xml:space="preserve"> комиссией. </w:t>
      </w:r>
    </w:p>
    <w:p w14:paraId="3BD51FC4" w14:textId="77777777" w:rsidR="00543F52" w:rsidRPr="00543F52" w:rsidRDefault="00543F52" w:rsidP="00543F52">
      <w:pPr>
        <w:pStyle w:val="a3"/>
        <w:numPr>
          <w:ilvl w:val="0"/>
          <w:numId w:val="3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должностные лица государственных органов, органов местного самоуправления.</w:t>
      </w:r>
    </w:p>
    <w:p w14:paraId="7A307F43" w14:textId="77777777" w:rsidR="00543F52" w:rsidRPr="00543F52" w:rsidRDefault="00543F52" w:rsidP="00543F52">
      <w:pPr>
        <w:pStyle w:val="a3"/>
        <w:numPr>
          <w:ilvl w:val="0"/>
          <w:numId w:val="3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представители заинтересованных организаций. </w:t>
      </w:r>
    </w:p>
    <w:p w14:paraId="318F1E1C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3.6. </w:t>
      </w:r>
      <w:proofErr w:type="gramStart"/>
      <w:r w:rsidRPr="00543F52">
        <w:rPr>
          <w:color w:val="000000"/>
          <w:sz w:val="28"/>
          <w:szCs w:val="28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  <w:proofErr w:type="gramEnd"/>
    </w:p>
    <w:p w14:paraId="5A82D9E2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b/>
          <w:bCs/>
          <w:color w:val="000000"/>
          <w:sz w:val="28"/>
          <w:szCs w:val="28"/>
        </w:rPr>
        <w:t xml:space="preserve">4. Порядок работы Комиссии </w:t>
      </w:r>
    </w:p>
    <w:p w14:paraId="68ED9867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4.1. Основаниями для проведения заседания комиссии являются представление директором учреждения:</w:t>
      </w:r>
    </w:p>
    <w:p w14:paraId="7DFC976F" w14:textId="77777777" w:rsidR="00543F52" w:rsidRPr="00543F52" w:rsidRDefault="00543F52" w:rsidP="00543F52">
      <w:pPr>
        <w:pStyle w:val="a3"/>
        <w:numPr>
          <w:ilvl w:val="0"/>
          <w:numId w:val="4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сведений о нарушении работником требований Кодекса этики и служебного поведения в учреждении. </w:t>
      </w:r>
    </w:p>
    <w:p w14:paraId="5E4A6C5E" w14:textId="77777777" w:rsidR="00543F52" w:rsidRPr="00543F52" w:rsidRDefault="00543F52" w:rsidP="00543F52">
      <w:pPr>
        <w:pStyle w:val="a3"/>
        <w:numPr>
          <w:ilvl w:val="0"/>
          <w:numId w:val="4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о несоблюдении работником требований об урегулировании конфликта интересов. </w:t>
      </w:r>
    </w:p>
    <w:p w14:paraId="682C337A" w14:textId="77777777" w:rsidR="00543F52" w:rsidRPr="00543F52" w:rsidRDefault="00543F52" w:rsidP="00543F52">
      <w:pPr>
        <w:pStyle w:val="a3"/>
        <w:numPr>
          <w:ilvl w:val="0"/>
          <w:numId w:val="4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поступившего в комиссию в установленном порядке заявления о нарушениях, совершенных работником.</w:t>
      </w:r>
    </w:p>
    <w:p w14:paraId="02BFCDA7" w14:textId="30842DCA" w:rsidR="00543F52" w:rsidRPr="00543F52" w:rsidRDefault="00543F52" w:rsidP="00543F52">
      <w:pPr>
        <w:pStyle w:val="a3"/>
        <w:numPr>
          <w:ilvl w:val="0"/>
          <w:numId w:val="4"/>
        </w:numPr>
        <w:spacing w:before="0" w:beforeAutospacing="0" w:after="0" w:afterAutospacing="0"/>
        <w:ind w:left="2149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представление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мер по предупреждению коррупции. </w:t>
      </w:r>
    </w:p>
    <w:p w14:paraId="13413C96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4.2. Информация, указанная в пункте 4.1 настоящего Положения, должна быть представлена в письменном виде и содержать следующие сведения: фамилию, имя, отчество работника и занимаемую им должность,</w:t>
      </w:r>
      <w:r w:rsidR="003450FC">
        <w:rPr>
          <w:color w:val="000000"/>
          <w:sz w:val="28"/>
          <w:szCs w:val="28"/>
        </w:rPr>
        <w:t xml:space="preserve"> </w:t>
      </w:r>
      <w:r w:rsidRPr="00543F52">
        <w:rPr>
          <w:color w:val="000000"/>
          <w:sz w:val="28"/>
          <w:szCs w:val="28"/>
        </w:rPr>
        <w:t>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интересов, данные об источнике информации.</w:t>
      </w:r>
    </w:p>
    <w:p w14:paraId="48BE13D2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14:paraId="3F0B3B27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2CE9152B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4.5. Председатель комиссии в 3-дневный срок со дня поступления информации, указанной в пункте 4.1 настоящего Положения, выносит решение о проведении проверки этой информации, в том числе материалов, указанных в пункте 4.3 настоящего Положения. </w:t>
      </w:r>
    </w:p>
    <w:p w14:paraId="04DDEFD6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lastRenderedPageBreak/>
        <w:t>4.6. Проверка информации и материалов осуществляется в месячный срок со дня принятия решения о её проведении.</w:t>
      </w:r>
    </w:p>
    <w:p w14:paraId="514696B8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4.7. </w:t>
      </w:r>
      <w:proofErr w:type="gramStart"/>
      <w:r w:rsidRPr="00543F52">
        <w:rPr>
          <w:color w:val="000000"/>
          <w:sz w:val="28"/>
          <w:szCs w:val="28"/>
        </w:rPr>
        <w:t xml:space="preserve"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непосредственного руководителя работника, в целях принятия ими мер по предотвращению конфликта интересов: усилению контроля за исполнением работником его должностных обязанностей, отстранении работника от занимаемой должности на период урегулирования конфликта интересов с сохранением денежного содержания. </w:t>
      </w:r>
      <w:proofErr w:type="gramEnd"/>
    </w:p>
    <w:p w14:paraId="1C10F09B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4.8.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4.1 настоящего Положения.</w:t>
      </w:r>
    </w:p>
    <w:p w14:paraId="50EB2307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</w:t>
      </w:r>
      <w:proofErr w:type="gramStart"/>
      <w:r w:rsidRPr="00543F52">
        <w:rPr>
          <w:color w:val="000000"/>
          <w:sz w:val="28"/>
          <w:szCs w:val="28"/>
        </w:rPr>
        <w:t>позднее</w:t>
      </w:r>
      <w:proofErr w:type="gramEnd"/>
      <w:r w:rsidRPr="00543F52">
        <w:rPr>
          <w:color w:val="000000"/>
          <w:sz w:val="28"/>
          <w:szCs w:val="28"/>
        </w:rPr>
        <w:t xml:space="preserve"> чем за 3 рабочих дня до дня проведения заседания.</w:t>
      </w:r>
    </w:p>
    <w:p w14:paraId="67ABB0A3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4.10. Заседание Комиссии считается правомочным, если на нем присутствует более половины от общего числа членов Комиссии. </w:t>
      </w:r>
    </w:p>
    <w:p w14:paraId="40A44909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4.11.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14:paraId="7992C6B7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4.12.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В случае не явки на заседание Комиссии без уважительной причины, Комиссия рассматривает вопрос без присутствия работника. </w:t>
      </w:r>
    </w:p>
    <w:p w14:paraId="0EDE62A1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4.13. На заседании Комиссии заслушиваются пояснения работника, рассматриваются материалы, относящиеся к вопросам, включённым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14:paraId="047A6F9E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4.14. Члены Комиссии и лица, участвовавшие в её заседании, не вправе разглашать сведения, ставшие им известными в ходе работы Комиссии. </w:t>
      </w:r>
    </w:p>
    <w:p w14:paraId="6818AB8E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4.15. По итогам рассмотрения вопроса Комиссия принимает решений, составляется протокол. В протоколе Комиссия указывает:</w:t>
      </w:r>
    </w:p>
    <w:p w14:paraId="157A5868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-дату заседания Комиссии, фамилии, имена, отчества членов Комиссии и других лиц, присутствующих на заседании;</w:t>
      </w:r>
    </w:p>
    <w:p w14:paraId="119E3DE3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-формулировка каждого из рассматриваемых на заседании Комиссии вопросов, с указанием фамилии, имён, отчеств, должности работника, в отношении которого рассматривается вопрос о соблюдении требований к </w:t>
      </w:r>
      <w:r w:rsidRPr="00543F52">
        <w:rPr>
          <w:color w:val="000000"/>
          <w:sz w:val="28"/>
          <w:szCs w:val="28"/>
        </w:rPr>
        <w:lastRenderedPageBreak/>
        <w:t>служебному поведению и (или) требований об урегулировании конфликта интересов;</w:t>
      </w:r>
    </w:p>
    <w:p w14:paraId="7EB8F877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 предъявляемые к работнику претензии, материалы, на которых они основываются;</w:t>
      </w:r>
    </w:p>
    <w:p w14:paraId="1920E69E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 содержание пояснений работника и других лиц по существу предъявляемых претензий;</w:t>
      </w:r>
    </w:p>
    <w:p w14:paraId="1E3BF8C4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14:paraId="7DC347F9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 источник информации, содержащей основания для проведения заседания</w:t>
      </w:r>
      <w:r w:rsidR="003450FC">
        <w:rPr>
          <w:color w:val="000000"/>
          <w:sz w:val="28"/>
          <w:szCs w:val="28"/>
        </w:rPr>
        <w:t xml:space="preserve"> </w:t>
      </w:r>
      <w:r w:rsidRPr="00543F52">
        <w:rPr>
          <w:color w:val="000000"/>
          <w:sz w:val="28"/>
          <w:szCs w:val="28"/>
        </w:rPr>
        <w:t>Комиссии, дата поступления информации в учреждение;</w:t>
      </w:r>
    </w:p>
    <w:p w14:paraId="47AD1451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 другие сведения;</w:t>
      </w:r>
    </w:p>
    <w:p w14:paraId="55F140D0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 результаты голосования;</w:t>
      </w:r>
    </w:p>
    <w:p w14:paraId="23506027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- решение и обоснование его принятия;</w:t>
      </w:r>
    </w:p>
    <w:p w14:paraId="5D8583EB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5.3.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Комиссии, с которым должен быть ознакомлен работник. </w:t>
      </w:r>
    </w:p>
    <w:p w14:paraId="6622C0B6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5.4. Копии протокола заседания Комиссии, в 3-дневный срок направляются директору учреждения, работнику, а также, по решению Комиссии, – иным заинтересованным лицам. </w:t>
      </w:r>
    </w:p>
    <w:p w14:paraId="5E47E6FF" w14:textId="308A71D6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5.5. Директор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директор </w:t>
      </w:r>
      <w:r w:rsidR="00AC1C5D" w:rsidRPr="00AC1C5D">
        <w:rPr>
          <w:color w:val="000000"/>
          <w:sz w:val="28"/>
          <w:szCs w:val="28"/>
        </w:rPr>
        <w:t>МБУ «КИЦ»</w:t>
      </w:r>
      <w:r w:rsidRPr="00543F52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директора учреждения оглашается на ближайшем заседании Комиссии и принимается к сведению без обсуждения. </w:t>
      </w:r>
    </w:p>
    <w:p w14:paraId="0775BF86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5.6. В случае установления Комиссией признаков дисциплинарного проступка в действиях (бездействии) работника решается вопрос о применении к работнику дисциплинарного взыскания в соответствии с трудовым законодательством. </w:t>
      </w:r>
    </w:p>
    <w:p w14:paraId="4B4126F6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5.7.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поручению директора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 </w:t>
      </w:r>
    </w:p>
    <w:p w14:paraId="1D807673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5.8.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14:paraId="644CCD67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lastRenderedPageBreak/>
        <w:t xml:space="preserve">5.9.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секретарём Комиссии. </w:t>
      </w:r>
    </w:p>
    <w:p w14:paraId="7170C806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5.10. Решение Комиссии может быть обжаловано работником в порядке, предусмотренном законодательством Российской Федерации. </w:t>
      </w:r>
    </w:p>
    <w:p w14:paraId="0EB685B2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b/>
          <w:bCs/>
          <w:color w:val="000000"/>
          <w:sz w:val="28"/>
          <w:szCs w:val="28"/>
        </w:rPr>
        <w:t xml:space="preserve">6. Заключительные положения </w:t>
      </w:r>
    </w:p>
    <w:p w14:paraId="0B33A65B" w14:textId="77777777" w:rsidR="00543F52" w:rsidRPr="00543F52" w:rsidRDefault="00543F52" w:rsidP="00543F52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 xml:space="preserve">6.1. Настоящее Положение действует до замены его новым Положением. </w:t>
      </w:r>
    </w:p>
    <w:p w14:paraId="392E4259" w14:textId="30FC43D3" w:rsidR="001A2968" w:rsidRPr="00543F52" w:rsidRDefault="00543F52" w:rsidP="002E081B">
      <w:pPr>
        <w:pStyle w:val="a3"/>
        <w:spacing w:before="0" w:beforeAutospacing="0" w:after="0" w:afterAutospacing="0"/>
        <w:rPr>
          <w:sz w:val="28"/>
          <w:szCs w:val="28"/>
        </w:rPr>
      </w:pPr>
      <w:r w:rsidRPr="00543F52">
        <w:rPr>
          <w:color w:val="000000"/>
          <w:sz w:val="28"/>
          <w:szCs w:val="28"/>
        </w:rPr>
        <w:t>6.2. Любые изменения и дополнения в настоящее Положение вносятся приказом директора учреждения.</w:t>
      </w:r>
      <w:bookmarkStart w:id="0" w:name="_GoBack"/>
      <w:bookmarkEnd w:id="0"/>
    </w:p>
    <w:sectPr w:rsidR="001A2968" w:rsidRPr="0054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88C"/>
    <w:multiLevelType w:val="multilevel"/>
    <w:tmpl w:val="E240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C3A4A"/>
    <w:multiLevelType w:val="multilevel"/>
    <w:tmpl w:val="D8D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F3C6A"/>
    <w:multiLevelType w:val="multilevel"/>
    <w:tmpl w:val="D4F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E35A3"/>
    <w:multiLevelType w:val="multilevel"/>
    <w:tmpl w:val="B9E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D4"/>
    <w:rsid w:val="001A2968"/>
    <w:rsid w:val="002E081B"/>
    <w:rsid w:val="003450FC"/>
    <w:rsid w:val="00543F52"/>
    <w:rsid w:val="00852FD4"/>
    <w:rsid w:val="00954FC6"/>
    <w:rsid w:val="00AC1C5D"/>
    <w:rsid w:val="00DF0A8E"/>
    <w:rsid w:val="00E873B0"/>
    <w:rsid w:val="00E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5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803,bqiaagaaeyqcaaagiaiaaapwfgeabygtaqaaaaaaaaaaaaaaaaaaaaaaaaaaaaaaaaaaaaaaaaaaaaaaaaaaaaaaaaaaaaaaaaaaaaaaaaaaaaaaaaaaaaaaaaaaaaaaaaaaaaaaaaaaaaaaaaaaaaaaaaaaaaaaaaaaaaaaaaaaaaaaaaaaaaaaaaaaaaaaaaaaaaaaaaaaaaaaaaaaaaaaaaaaaaaaaaaaaaa"/>
    <w:basedOn w:val="a"/>
    <w:rsid w:val="0054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803,bqiaagaaeyqcaaagiaiaaapwfgeabygtaqaaaaaaaaaaaaaaaaaaaaaaaaaaaaaaaaaaaaaaaaaaaaaaaaaaaaaaaaaaaaaaaaaaaaaaaaaaaaaaaaaaaaaaaaaaaaaaaaaaaaaaaaaaaaaaaaaaaaaaaaaaaaaaaaaaaaaaaaaaaaaaaaaaaaaaaaaaaaaaaaaaaaaaaaaaaaaaaaaaaaaaaaaaaaaaaaaaaaa"/>
    <w:basedOn w:val="a"/>
    <w:rsid w:val="0054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Лида</cp:lastModifiedBy>
  <cp:revision>10</cp:revision>
  <dcterms:created xsi:type="dcterms:W3CDTF">2023-03-30T13:05:00Z</dcterms:created>
  <dcterms:modified xsi:type="dcterms:W3CDTF">2023-05-03T07:49:00Z</dcterms:modified>
</cp:coreProperties>
</file>